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634798" w:rsidRDefault="00634798" w:rsidP="009C5D92">
      <w:pPr>
        <w:spacing w:after="0" w:line="480" w:lineRule="auto"/>
        <w:jc w:val="center"/>
        <w:rPr>
          <w:rFonts w:ascii="Times New Roman" w:hAnsi="Times New Roman"/>
          <w:sz w:val="24"/>
          <w:szCs w:val="24"/>
        </w:rPr>
      </w:pPr>
    </w:p>
    <w:p w:rsidR="00634798" w:rsidRDefault="00634798" w:rsidP="009C5D92">
      <w:pPr>
        <w:spacing w:after="0" w:line="480" w:lineRule="auto"/>
        <w:jc w:val="center"/>
        <w:rPr>
          <w:rFonts w:ascii="Times New Roman" w:hAnsi="Times New Roman"/>
          <w:sz w:val="24"/>
          <w:szCs w:val="24"/>
        </w:rPr>
      </w:pPr>
    </w:p>
    <w:p w:rsidR="00634798" w:rsidRDefault="00634798" w:rsidP="009C5D92">
      <w:pPr>
        <w:spacing w:after="0" w:line="480" w:lineRule="auto"/>
        <w:jc w:val="center"/>
        <w:rPr>
          <w:rFonts w:ascii="Times New Roman" w:hAnsi="Times New Roman"/>
          <w:sz w:val="24"/>
          <w:szCs w:val="24"/>
        </w:rPr>
      </w:pPr>
    </w:p>
    <w:p w:rsidR="00332494" w:rsidRPr="00AD5FCC" w:rsidRDefault="009C5D92" w:rsidP="009C5D92">
      <w:pPr>
        <w:spacing w:after="0" w:line="480" w:lineRule="auto"/>
        <w:jc w:val="center"/>
        <w:rPr>
          <w:rFonts w:ascii="Times New Roman" w:hAnsi="Times New Roman"/>
          <w:sz w:val="24"/>
          <w:szCs w:val="24"/>
        </w:rPr>
      </w:pPr>
      <w:r w:rsidRPr="00AD5FCC">
        <w:rPr>
          <w:rFonts w:ascii="Times New Roman" w:hAnsi="Times New Roman"/>
          <w:sz w:val="24"/>
          <w:szCs w:val="24"/>
        </w:rPr>
        <w:t>Informative Speech</w:t>
      </w:r>
    </w:p>
    <w:p w:rsidR="009C5D92" w:rsidRPr="00AD5FCC" w:rsidRDefault="009C5D92" w:rsidP="009C5D92">
      <w:pPr>
        <w:spacing w:after="0" w:line="480" w:lineRule="auto"/>
        <w:jc w:val="center"/>
        <w:rPr>
          <w:rFonts w:ascii="Times New Roman" w:hAnsi="Times New Roman"/>
          <w:sz w:val="24"/>
          <w:szCs w:val="24"/>
        </w:rPr>
      </w:pPr>
      <w:r w:rsidRPr="00AD5FCC">
        <w:rPr>
          <w:rFonts w:ascii="Times New Roman" w:hAnsi="Times New Roman"/>
          <w:sz w:val="24"/>
          <w:szCs w:val="24"/>
        </w:rPr>
        <w:t>Student’s Name</w:t>
      </w:r>
    </w:p>
    <w:p w:rsidR="009C5D92" w:rsidRPr="00AD5FCC" w:rsidRDefault="009C5D92" w:rsidP="009C5D92">
      <w:pPr>
        <w:spacing w:after="0" w:line="480" w:lineRule="auto"/>
        <w:jc w:val="center"/>
        <w:rPr>
          <w:rFonts w:ascii="Times New Roman" w:hAnsi="Times New Roman"/>
          <w:sz w:val="24"/>
          <w:szCs w:val="24"/>
        </w:rPr>
      </w:pPr>
      <w:r w:rsidRPr="00AD5FCC">
        <w:rPr>
          <w:rFonts w:ascii="Times New Roman" w:hAnsi="Times New Roman"/>
          <w:sz w:val="24"/>
          <w:szCs w:val="24"/>
        </w:rPr>
        <w:t>Institution Affiliation</w:t>
      </w: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9C5D92" w:rsidRPr="00AD5FCC" w:rsidRDefault="009C5D92" w:rsidP="009C5D92">
      <w:pPr>
        <w:spacing w:after="0" w:line="480" w:lineRule="auto"/>
        <w:jc w:val="center"/>
        <w:rPr>
          <w:rFonts w:ascii="Times New Roman" w:hAnsi="Times New Roman"/>
          <w:sz w:val="24"/>
          <w:szCs w:val="24"/>
        </w:rPr>
      </w:pPr>
    </w:p>
    <w:p w:rsidR="00BA1162" w:rsidRPr="00AD5FCC" w:rsidRDefault="00E85E88" w:rsidP="00BA1162">
      <w:pPr>
        <w:spacing w:after="0" w:line="480" w:lineRule="auto"/>
        <w:jc w:val="center"/>
        <w:rPr>
          <w:rFonts w:ascii="Times New Roman" w:hAnsi="Times New Roman"/>
          <w:sz w:val="24"/>
          <w:szCs w:val="24"/>
        </w:rPr>
      </w:pPr>
      <w:r w:rsidRPr="00AD5FCC">
        <w:rPr>
          <w:rFonts w:ascii="Times New Roman" w:hAnsi="Times New Roman"/>
          <w:sz w:val="24"/>
          <w:szCs w:val="24"/>
        </w:rPr>
        <w:lastRenderedPageBreak/>
        <w:t>Taking Care of Patients with Schizophrenia</w:t>
      </w:r>
    </w:p>
    <w:p w:rsidR="009C5D92" w:rsidRPr="00AD5FCC" w:rsidRDefault="00634798" w:rsidP="00AD5FCC">
      <w:pPr>
        <w:spacing w:after="0" w:line="480" w:lineRule="auto"/>
        <w:ind w:firstLine="720"/>
        <w:rPr>
          <w:rFonts w:ascii="Times New Roman" w:hAnsi="Times New Roman"/>
          <w:sz w:val="24"/>
          <w:szCs w:val="24"/>
        </w:rPr>
      </w:pPr>
      <w:r>
        <w:rPr>
          <w:rFonts w:ascii="Times New Roman" w:hAnsi="Times New Roman"/>
          <w:sz w:val="24"/>
          <w:szCs w:val="24"/>
        </w:rPr>
        <w:t xml:space="preserve">Although </w:t>
      </w:r>
      <w:r w:rsidRPr="00AD5FCC">
        <w:rPr>
          <w:rFonts w:ascii="Times New Roman" w:hAnsi="Times New Roman"/>
          <w:sz w:val="24"/>
          <w:szCs w:val="24"/>
        </w:rPr>
        <w:t xml:space="preserve">Schizophrenia </w:t>
      </w:r>
      <w:r>
        <w:rPr>
          <w:rFonts w:ascii="Times New Roman" w:hAnsi="Times New Roman"/>
          <w:sz w:val="24"/>
          <w:szCs w:val="24"/>
        </w:rPr>
        <w:t xml:space="preserve">was first identified more than century ago, it remains one of the most misunderstood and stigmatized illness in the modern times.  </w:t>
      </w:r>
      <w:r w:rsidRPr="00AD5FCC">
        <w:rPr>
          <w:rFonts w:ascii="Times New Roman" w:hAnsi="Times New Roman"/>
          <w:sz w:val="24"/>
          <w:szCs w:val="24"/>
        </w:rPr>
        <w:t>As</w:t>
      </w:r>
      <w:r>
        <w:rPr>
          <w:rFonts w:ascii="Times New Roman" w:hAnsi="Times New Roman"/>
          <w:sz w:val="24"/>
          <w:szCs w:val="24"/>
        </w:rPr>
        <w:t xml:space="preserve"> a result, many caregivers, friends and family are dreadfully unable to care for a </w:t>
      </w:r>
      <w:r w:rsidRPr="00AD5FCC">
        <w:rPr>
          <w:rFonts w:ascii="Times New Roman" w:hAnsi="Times New Roman"/>
          <w:sz w:val="24"/>
          <w:szCs w:val="24"/>
        </w:rPr>
        <w:t>Schizophrenia</w:t>
      </w:r>
      <w:r w:rsidRPr="00AD5FCC">
        <w:rPr>
          <w:rFonts w:ascii="Times New Roman" w:hAnsi="Times New Roman"/>
          <w:sz w:val="24"/>
          <w:szCs w:val="24"/>
        </w:rPr>
        <w:t xml:space="preserve"> </w:t>
      </w:r>
      <w:r>
        <w:rPr>
          <w:rFonts w:ascii="Times New Roman" w:hAnsi="Times New Roman"/>
          <w:sz w:val="24"/>
          <w:szCs w:val="24"/>
        </w:rPr>
        <w:t xml:space="preserve">patient. </w:t>
      </w:r>
      <w:r w:rsidR="00BA1162" w:rsidRPr="00AD5FCC">
        <w:rPr>
          <w:rFonts w:ascii="Times New Roman" w:hAnsi="Times New Roman"/>
          <w:sz w:val="24"/>
          <w:szCs w:val="24"/>
        </w:rPr>
        <w:t>Handing such</w:t>
      </w:r>
      <w:r>
        <w:rPr>
          <w:rFonts w:ascii="Times New Roman" w:hAnsi="Times New Roman"/>
          <w:sz w:val="24"/>
          <w:szCs w:val="24"/>
        </w:rPr>
        <w:t xml:space="preserve"> patients requires that ultimate care </w:t>
      </w:r>
      <w:r w:rsidR="00BA1162" w:rsidRPr="00AD5FCC">
        <w:rPr>
          <w:rFonts w:ascii="Times New Roman" w:hAnsi="Times New Roman"/>
          <w:sz w:val="24"/>
          <w:szCs w:val="24"/>
        </w:rPr>
        <w:t>consi</w:t>
      </w:r>
      <w:r w:rsidR="00360172">
        <w:rPr>
          <w:rFonts w:ascii="Times New Roman" w:hAnsi="Times New Roman"/>
          <w:sz w:val="24"/>
          <w:szCs w:val="24"/>
        </w:rPr>
        <w:t xml:space="preserve">dering the victims are unconventional </w:t>
      </w:r>
      <w:r w:rsidR="00BA1162" w:rsidRPr="00AD5FCC">
        <w:rPr>
          <w:rFonts w:ascii="Times New Roman" w:hAnsi="Times New Roman"/>
          <w:sz w:val="24"/>
          <w:szCs w:val="24"/>
        </w:rPr>
        <w:t xml:space="preserve">in the manner they respond to some of the obvious </w:t>
      </w:r>
      <w:r w:rsidR="00360172">
        <w:rPr>
          <w:rFonts w:ascii="Times New Roman" w:hAnsi="Times New Roman"/>
          <w:sz w:val="24"/>
          <w:szCs w:val="24"/>
        </w:rPr>
        <w:t>surroundings</w:t>
      </w:r>
      <w:r w:rsidR="00BA1162" w:rsidRPr="00AD5FCC">
        <w:rPr>
          <w:rFonts w:ascii="Times New Roman" w:hAnsi="Times New Roman"/>
          <w:sz w:val="24"/>
          <w:szCs w:val="24"/>
        </w:rPr>
        <w:t xml:space="preserve">. </w:t>
      </w:r>
      <w:r w:rsidR="00360172">
        <w:rPr>
          <w:rFonts w:ascii="Times New Roman" w:hAnsi="Times New Roman"/>
          <w:sz w:val="24"/>
          <w:szCs w:val="24"/>
        </w:rPr>
        <w:t>It is important to note that a handling</w:t>
      </w:r>
      <w:r w:rsidR="00BA1162" w:rsidRPr="00AD5FCC">
        <w:rPr>
          <w:rFonts w:ascii="Times New Roman" w:hAnsi="Times New Roman"/>
          <w:sz w:val="24"/>
          <w:szCs w:val="24"/>
        </w:rPr>
        <w:t xml:space="preserve"> a person </w:t>
      </w:r>
      <w:r w:rsidR="00360172">
        <w:rPr>
          <w:rFonts w:ascii="Times New Roman" w:hAnsi="Times New Roman"/>
          <w:sz w:val="24"/>
          <w:szCs w:val="24"/>
        </w:rPr>
        <w:t xml:space="preserve">suffering from Schizophrenia could be </w:t>
      </w:r>
      <w:r w:rsidR="00BA1162" w:rsidRPr="00AD5FCC">
        <w:rPr>
          <w:rFonts w:ascii="Times New Roman" w:hAnsi="Times New Roman"/>
          <w:sz w:val="24"/>
          <w:szCs w:val="24"/>
        </w:rPr>
        <w:t xml:space="preserve">characterized by </w:t>
      </w:r>
      <w:r w:rsidR="00A30480" w:rsidRPr="00AD5FCC">
        <w:rPr>
          <w:rFonts w:ascii="Times New Roman" w:hAnsi="Times New Roman"/>
          <w:sz w:val="24"/>
          <w:szCs w:val="24"/>
        </w:rPr>
        <w:t>high levels</w:t>
      </w:r>
      <w:r w:rsidR="00BA1162" w:rsidRPr="00AD5FCC">
        <w:rPr>
          <w:rFonts w:ascii="Times New Roman" w:hAnsi="Times New Roman"/>
          <w:sz w:val="24"/>
          <w:szCs w:val="24"/>
        </w:rPr>
        <w:t xml:space="preserve"> of stress, </w:t>
      </w:r>
      <w:r w:rsidR="00360172">
        <w:rPr>
          <w:rFonts w:ascii="Times New Roman" w:hAnsi="Times New Roman"/>
          <w:sz w:val="24"/>
          <w:szCs w:val="24"/>
        </w:rPr>
        <w:t xml:space="preserve">one to understand how to care for a schizophrenic patient. </w:t>
      </w:r>
    </w:p>
    <w:p w:rsidR="00BA1162" w:rsidRPr="00AD5FCC" w:rsidRDefault="00A30480" w:rsidP="00BA1162">
      <w:pPr>
        <w:spacing w:after="0" w:line="480" w:lineRule="auto"/>
        <w:rPr>
          <w:rFonts w:ascii="Times New Roman" w:hAnsi="Times New Roman"/>
          <w:sz w:val="24"/>
          <w:szCs w:val="24"/>
        </w:rPr>
      </w:pPr>
      <w:r w:rsidRPr="00AD5FCC">
        <w:rPr>
          <w:rFonts w:ascii="Times New Roman" w:hAnsi="Times New Roman"/>
          <w:sz w:val="24"/>
          <w:szCs w:val="24"/>
        </w:rPr>
        <w:tab/>
        <w:t>One, caregivers need to have a better understanding of the disease in order to have a better understanding of the different ways it affects the behavior of a person. Understanding the effects of the disease gives caretakers a chance to craft effective ways of handling the victims</w:t>
      </w:r>
      <w:r w:rsidR="00AD5FCC">
        <w:rPr>
          <w:rFonts w:ascii="Times New Roman" w:hAnsi="Times New Roman"/>
          <w:sz w:val="24"/>
          <w:szCs w:val="24"/>
        </w:rPr>
        <w:t xml:space="preserve"> (</w:t>
      </w:r>
      <w:r w:rsidR="00AD5FCC" w:rsidRPr="00AD5FCC">
        <w:rPr>
          <w:rFonts w:ascii="Times New Roman" w:hAnsi="Times New Roman"/>
          <w:sz w:val="24"/>
          <w:szCs w:val="24"/>
          <w:shd w:val="clear" w:color="auto" w:fill="FFFFFF"/>
        </w:rPr>
        <w:t>Fitryasari</w:t>
      </w:r>
      <w:r w:rsidR="00AD5FCC">
        <w:rPr>
          <w:rFonts w:ascii="Times New Roman" w:hAnsi="Times New Roman"/>
          <w:sz w:val="24"/>
          <w:szCs w:val="24"/>
          <w:shd w:val="clear" w:color="auto" w:fill="FFFFFF"/>
        </w:rPr>
        <w:t xml:space="preserve"> et al., 2018)</w:t>
      </w:r>
      <w:r w:rsidRPr="00AD5FCC">
        <w:rPr>
          <w:rFonts w:ascii="Times New Roman" w:hAnsi="Times New Roman"/>
          <w:sz w:val="24"/>
          <w:szCs w:val="24"/>
        </w:rPr>
        <w:t xml:space="preserve">. It is also </w:t>
      </w:r>
      <w:r w:rsidR="00360172" w:rsidRPr="00AD5FCC">
        <w:rPr>
          <w:rFonts w:ascii="Times New Roman" w:hAnsi="Times New Roman"/>
          <w:sz w:val="24"/>
          <w:szCs w:val="24"/>
        </w:rPr>
        <w:t>significant</w:t>
      </w:r>
      <w:r w:rsidRPr="00AD5FCC">
        <w:rPr>
          <w:rFonts w:ascii="Times New Roman" w:hAnsi="Times New Roman"/>
          <w:sz w:val="24"/>
          <w:szCs w:val="24"/>
        </w:rPr>
        <w:t xml:space="preserve"> that caregivers are quick to </w:t>
      </w:r>
      <w:r w:rsidR="00DC34E2" w:rsidRPr="00AD5FCC">
        <w:rPr>
          <w:rFonts w:ascii="Times New Roman" w:hAnsi="Times New Roman"/>
          <w:sz w:val="24"/>
          <w:szCs w:val="24"/>
        </w:rPr>
        <w:t xml:space="preserve">identify some of the severe symptoms that need medical interventions to prevent the worse from happening. </w:t>
      </w:r>
    </w:p>
    <w:p w:rsidR="00360172" w:rsidRDefault="00DC34E2" w:rsidP="00BA1162">
      <w:pPr>
        <w:spacing w:after="0" w:line="480" w:lineRule="auto"/>
        <w:rPr>
          <w:rFonts w:ascii="Times New Roman" w:hAnsi="Times New Roman"/>
          <w:sz w:val="24"/>
          <w:szCs w:val="24"/>
        </w:rPr>
      </w:pPr>
      <w:r w:rsidRPr="00AD5FCC">
        <w:rPr>
          <w:rFonts w:ascii="Times New Roman" w:hAnsi="Times New Roman"/>
          <w:sz w:val="24"/>
          <w:szCs w:val="24"/>
        </w:rPr>
        <w:t xml:space="preserve"> Secondly, it is important for a person to know their limits when associating with a person suffering from Schizophrenia. Setting the limits takes into consideration that the patient has some mental complications which deter them from the normal reality</w:t>
      </w:r>
      <w:r w:rsidR="00AD5FCC">
        <w:rPr>
          <w:rFonts w:ascii="Times New Roman" w:hAnsi="Times New Roman"/>
          <w:sz w:val="24"/>
          <w:szCs w:val="24"/>
        </w:rPr>
        <w:t xml:space="preserve"> (</w:t>
      </w:r>
      <w:r w:rsidR="00AD5FCC" w:rsidRPr="00AD5FCC">
        <w:rPr>
          <w:rFonts w:ascii="Times New Roman" w:hAnsi="Times New Roman"/>
          <w:sz w:val="24"/>
          <w:szCs w:val="24"/>
          <w:shd w:val="clear" w:color="auto" w:fill="FFFFFF"/>
        </w:rPr>
        <w:t>Rizki</w:t>
      </w:r>
      <w:r w:rsidR="00AD5FCC">
        <w:rPr>
          <w:rFonts w:ascii="Times New Roman" w:hAnsi="Times New Roman"/>
          <w:sz w:val="24"/>
          <w:szCs w:val="24"/>
          <w:shd w:val="clear" w:color="auto" w:fill="FFFFFF"/>
        </w:rPr>
        <w:t xml:space="preserve"> et al., 2018)</w:t>
      </w:r>
      <w:r w:rsidRPr="00AD5FCC">
        <w:rPr>
          <w:rFonts w:ascii="Times New Roman" w:hAnsi="Times New Roman"/>
          <w:sz w:val="24"/>
          <w:szCs w:val="24"/>
        </w:rPr>
        <w:t xml:space="preserve">. It is also important that efforts are made to acquire the necessary resources needed </w:t>
      </w:r>
      <w:r w:rsidR="000602F5" w:rsidRPr="00AD5FCC">
        <w:rPr>
          <w:rFonts w:ascii="Times New Roman" w:hAnsi="Times New Roman"/>
          <w:sz w:val="24"/>
          <w:szCs w:val="24"/>
        </w:rPr>
        <w:t xml:space="preserve">to manage the symptoms of the condition. </w:t>
      </w:r>
    </w:p>
    <w:p w:rsidR="00360172" w:rsidRPr="00AD5FCC" w:rsidRDefault="00360172" w:rsidP="00360172">
      <w:pPr>
        <w:spacing w:after="0" w:line="480" w:lineRule="auto"/>
        <w:ind w:firstLine="720"/>
        <w:rPr>
          <w:rFonts w:ascii="Times New Roman" w:hAnsi="Times New Roman"/>
          <w:sz w:val="24"/>
          <w:szCs w:val="24"/>
        </w:rPr>
      </w:pPr>
      <w:r>
        <w:rPr>
          <w:rFonts w:ascii="Times New Roman" w:hAnsi="Times New Roman"/>
          <w:sz w:val="24"/>
          <w:szCs w:val="24"/>
        </w:rPr>
        <w:t xml:space="preserve">It’s imperative for the care giver to help people with </w:t>
      </w:r>
      <w:r w:rsidRPr="00AD5FCC">
        <w:rPr>
          <w:rFonts w:ascii="Times New Roman" w:hAnsi="Times New Roman"/>
          <w:sz w:val="24"/>
          <w:szCs w:val="24"/>
          <w:shd w:val="clear" w:color="auto" w:fill="FFFFFF"/>
        </w:rPr>
        <w:t>Schizophrenia</w:t>
      </w:r>
      <w:r>
        <w:rPr>
          <w:rFonts w:ascii="Times New Roman" w:hAnsi="Times New Roman"/>
          <w:sz w:val="24"/>
          <w:szCs w:val="24"/>
          <w:shd w:val="clear" w:color="auto" w:fill="FFFFFF"/>
        </w:rPr>
        <w:t xml:space="preserve"> conditions to improve relaxation techniques such as deep breathing, progressive muscle relaxation and mindfulness. In addition, the caregiver should prioritize having the schizophrenic patient have a balanced diet in order to maintain a healthy lifestyle. Daily exercise is another vital practice that a caregiver </w:t>
      </w:r>
      <w:r w:rsidR="007860DD">
        <w:rPr>
          <w:rFonts w:ascii="Times New Roman" w:hAnsi="Times New Roman"/>
          <w:sz w:val="24"/>
          <w:szCs w:val="24"/>
          <w:shd w:val="clear" w:color="auto" w:fill="FFFFFF"/>
        </w:rPr>
        <w:t>should help the patient achieve</w:t>
      </w:r>
      <w:r w:rsidR="007860DD" w:rsidRPr="007860DD">
        <w:rPr>
          <w:rFonts w:ascii="Times New Roman" w:hAnsi="Times New Roman"/>
          <w:sz w:val="24"/>
          <w:szCs w:val="24"/>
        </w:rPr>
        <w:t xml:space="preserve"> </w:t>
      </w:r>
      <w:r w:rsidR="007860DD">
        <w:rPr>
          <w:rFonts w:ascii="Times New Roman" w:hAnsi="Times New Roman"/>
          <w:sz w:val="24"/>
          <w:szCs w:val="24"/>
        </w:rPr>
        <w:t>(</w:t>
      </w:r>
      <w:r w:rsidR="007860DD" w:rsidRPr="00AD5FCC">
        <w:rPr>
          <w:rFonts w:ascii="Times New Roman" w:hAnsi="Times New Roman"/>
          <w:sz w:val="24"/>
          <w:szCs w:val="24"/>
          <w:shd w:val="clear" w:color="auto" w:fill="FFFFFF"/>
        </w:rPr>
        <w:t>Rizki</w:t>
      </w:r>
      <w:r w:rsidR="007860DD">
        <w:rPr>
          <w:rFonts w:ascii="Times New Roman" w:hAnsi="Times New Roman"/>
          <w:sz w:val="24"/>
          <w:szCs w:val="24"/>
          <w:shd w:val="clear" w:color="auto" w:fill="FFFFFF"/>
        </w:rPr>
        <w:t xml:space="preserve"> et al., 2018</w:t>
      </w:r>
      <w:r w:rsidR="007860DD">
        <w:rPr>
          <w:rFonts w:ascii="Times New Roman" w:hAnsi="Times New Roman"/>
          <w:sz w:val="24"/>
          <w:szCs w:val="24"/>
          <w:shd w:val="clear" w:color="auto" w:fill="FFFFFF"/>
        </w:rPr>
        <w:t xml:space="preserve">). </w:t>
      </w:r>
    </w:p>
    <w:p w:rsidR="00AD5FCC" w:rsidRPr="00AD5FCC" w:rsidRDefault="007860DD" w:rsidP="00BA1162">
      <w:pPr>
        <w:spacing w:after="0" w:line="480" w:lineRule="auto"/>
        <w:rPr>
          <w:rFonts w:ascii="Times New Roman" w:hAnsi="Times New Roman"/>
          <w:sz w:val="24"/>
          <w:szCs w:val="24"/>
        </w:rPr>
      </w:pPr>
      <w:r>
        <w:rPr>
          <w:rFonts w:ascii="Times New Roman" w:hAnsi="Times New Roman"/>
          <w:sz w:val="24"/>
          <w:szCs w:val="24"/>
        </w:rPr>
        <w:tab/>
        <w:t xml:space="preserve">Lastly, caring for patient with </w:t>
      </w:r>
      <w:r w:rsidRPr="00AD5FCC">
        <w:rPr>
          <w:rFonts w:ascii="Times New Roman" w:hAnsi="Times New Roman"/>
          <w:sz w:val="24"/>
          <w:szCs w:val="24"/>
          <w:shd w:val="clear" w:color="auto" w:fill="FFFFFF"/>
        </w:rPr>
        <w:t>Schizophrenia</w:t>
      </w:r>
      <w:r>
        <w:rPr>
          <w:rFonts w:ascii="Times New Roman" w:hAnsi="Times New Roman"/>
          <w:sz w:val="24"/>
          <w:szCs w:val="24"/>
          <w:shd w:val="clear" w:color="auto" w:fill="FFFFFF"/>
        </w:rPr>
        <w:t xml:space="preserve"> also include ensuring that prescribed medication are properly administered as directed. It’s also necessary to demonstrate acceptance through assuming nonjudgmental approach toward the patient. During this time, it’s important to have a clear communication and proper interaction</w:t>
      </w:r>
      <w:r w:rsidR="005A4156">
        <w:rPr>
          <w:rFonts w:ascii="Times New Roman" w:hAnsi="Times New Roman"/>
          <w:sz w:val="24"/>
          <w:szCs w:val="24"/>
          <w:shd w:val="clear" w:color="auto" w:fill="FFFFFF"/>
        </w:rPr>
        <w:t xml:space="preserve"> </w:t>
      </w:r>
      <w:r w:rsidR="005A4156">
        <w:rPr>
          <w:rFonts w:ascii="Times New Roman" w:hAnsi="Times New Roman"/>
          <w:sz w:val="24"/>
          <w:szCs w:val="24"/>
        </w:rPr>
        <w:t>(</w:t>
      </w:r>
      <w:r w:rsidR="005A4156" w:rsidRPr="00AD5FCC">
        <w:rPr>
          <w:rFonts w:ascii="Times New Roman" w:hAnsi="Times New Roman"/>
          <w:sz w:val="24"/>
          <w:szCs w:val="24"/>
          <w:shd w:val="clear" w:color="auto" w:fill="FFFFFF"/>
        </w:rPr>
        <w:t>Fitryasari</w:t>
      </w:r>
      <w:r w:rsidR="005A4156">
        <w:rPr>
          <w:rFonts w:ascii="Times New Roman" w:hAnsi="Times New Roman"/>
          <w:sz w:val="24"/>
          <w:szCs w:val="24"/>
          <w:shd w:val="clear" w:color="auto" w:fill="FFFFFF"/>
        </w:rPr>
        <w:t xml:space="preserve"> et al., 2018)</w:t>
      </w:r>
      <w:r w:rsidR="005A4156" w:rsidRPr="00AD5FCC">
        <w:rPr>
          <w:rFonts w:ascii="Times New Roman" w:hAnsi="Times New Roman"/>
          <w:sz w:val="24"/>
          <w:szCs w:val="24"/>
        </w:rPr>
        <w:t>.</w:t>
      </w:r>
      <w:r w:rsidR="005A4156">
        <w:rPr>
          <w:rFonts w:ascii="Times New Roman" w:hAnsi="Times New Roman"/>
          <w:sz w:val="24"/>
          <w:szCs w:val="24"/>
          <w:shd w:val="clear" w:color="auto" w:fill="FFFFFF"/>
        </w:rPr>
        <w:t xml:space="preserve"> </w:t>
      </w:r>
      <w:bookmarkStart w:id="0" w:name="_GoBack"/>
      <w:bookmarkEnd w:id="0"/>
      <w:r>
        <w:rPr>
          <w:rFonts w:ascii="Times New Roman" w:hAnsi="Times New Roman"/>
          <w:sz w:val="24"/>
          <w:szCs w:val="24"/>
          <w:shd w:val="clear" w:color="auto" w:fill="FFFFFF"/>
        </w:rPr>
        <w:t xml:space="preserve">Clear communication and explanations of questions if any will also help establish trust between a caregiver and the Schizophrenic patient. </w:t>
      </w:r>
    </w:p>
    <w:p w:rsidR="00AD5FCC" w:rsidRPr="00AD5FCC" w:rsidRDefault="00AD5FCC" w:rsidP="00BA1162">
      <w:pPr>
        <w:spacing w:after="0" w:line="480" w:lineRule="auto"/>
        <w:rPr>
          <w:rFonts w:ascii="Times New Roman" w:hAnsi="Times New Roman"/>
          <w:sz w:val="24"/>
          <w:szCs w:val="24"/>
        </w:rPr>
      </w:pPr>
    </w:p>
    <w:p w:rsidR="00AD5FCC" w:rsidRPr="00AD5FCC" w:rsidRDefault="00AD5FCC" w:rsidP="00BA1162">
      <w:pPr>
        <w:spacing w:after="0" w:line="480" w:lineRule="auto"/>
        <w:rPr>
          <w:rFonts w:ascii="Times New Roman" w:hAnsi="Times New Roman"/>
          <w:sz w:val="24"/>
          <w:szCs w:val="24"/>
        </w:rPr>
      </w:pPr>
    </w:p>
    <w:p w:rsidR="00AD5FCC" w:rsidRPr="00AD5FCC" w:rsidRDefault="00AD5FCC" w:rsidP="00BA1162">
      <w:pPr>
        <w:spacing w:after="0" w:line="480" w:lineRule="auto"/>
        <w:rPr>
          <w:rFonts w:ascii="Times New Roman" w:hAnsi="Times New Roman"/>
          <w:sz w:val="24"/>
          <w:szCs w:val="24"/>
        </w:rPr>
      </w:pPr>
    </w:p>
    <w:p w:rsidR="007860DD" w:rsidRDefault="007860DD">
      <w:pPr>
        <w:spacing w:after="0" w:line="240" w:lineRule="auto"/>
        <w:rPr>
          <w:rFonts w:ascii="Times New Roman" w:hAnsi="Times New Roman"/>
          <w:sz w:val="24"/>
          <w:szCs w:val="24"/>
        </w:rPr>
      </w:pPr>
      <w:r>
        <w:rPr>
          <w:rFonts w:ascii="Times New Roman" w:hAnsi="Times New Roman"/>
          <w:sz w:val="24"/>
          <w:szCs w:val="24"/>
        </w:rPr>
        <w:br w:type="page"/>
      </w:r>
    </w:p>
    <w:p w:rsidR="00AD5FCC" w:rsidRPr="00AD5FCC" w:rsidRDefault="00AD5FCC" w:rsidP="00AD5FCC">
      <w:pPr>
        <w:spacing w:after="0" w:line="480" w:lineRule="auto"/>
        <w:jc w:val="center"/>
        <w:rPr>
          <w:rFonts w:ascii="Times New Roman" w:hAnsi="Times New Roman"/>
          <w:sz w:val="24"/>
          <w:szCs w:val="24"/>
        </w:rPr>
      </w:pPr>
      <w:r>
        <w:rPr>
          <w:rFonts w:ascii="Times New Roman" w:hAnsi="Times New Roman"/>
          <w:sz w:val="24"/>
          <w:szCs w:val="24"/>
        </w:rPr>
        <w:t>References</w:t>
      </w:r>
    </w:p>
    <w:p w:rsidR="00AD5FCC" w:rsidRPr="00AD5FCC" w:rsidRDefault="00AD5FCC" w:rsidP="00AD5FCC">
      <w:pPr>
        <w:spacing w:after="0" w:line="480" w:lineRule="auto"/>
        <w:ind w:left="720" w:hanging="720"/>
        <w:rPr>
          <w:rFonts w:ascii="Times New Roman" w:hAnsi="Times New Roman"/>
          <w:sz w:val="24"/>
          <w:szCs w:val="24"/>
        </w:rPr>
      </w:pPr>
      <w:r w:rsidRPr="00AD5FCC">
        <w:rPr>
          <w:rFonts w:ascii="Times New Roman" w:hAnsi="Times New Roman"/>
          <w:sz w:val="24"/>
          <w:szCs w:val="24"/>
          <w:shd w:val="clear" w:color="auto" w:fill="FFFFFF"/>
        </w:rPr>
        <w:t>Fitryasari, R., Yusuf, A., Tristiana, R. D., &amp; Nihayati, H. E. (2018). Family members' perspective of family Resilience's risk factors in taking care of schizophrenia patients. </w:t>
      </w:r>
      <w:r w:rsidRPr="00AD5FCC">
        <w:rPr>
          <w:rFonts w:ascii="Times New Roman" w:hAnsi="Times New Roman"/>
          <w:i/>
          <w:iCs/>
          <w:sz w:val="24"/>
          <w:szCs w:val="24"/>
          <w:shd w:val="clear" w:color="auto" w:fill="FFFFFF"/>
        </w:rPr>
        <w:t>International Journal of Nursing Sciences</w:t>
      </w:r>
      <w:r w:rsidRPr="00AD5FCC">
        <w:rPr>
          <w:rFonts w:ascii="Times New Roman" w:hAnsi="Times New Roman"/>
          <w:sz w:val="24"/>
          <w:szCs w:val="24"/>
          <w:shd w:val="clear" w:color="auto" w:fill="FFFFFF"/>
        </w:rPr>
        <w:t>, </w:t>
      </w:r>
      <w:r w:rsidRPr="00AD5FCC">
        <w:rPr>
          <w:rFonts w:ascii="Times New Roman" w:hAnsi="Times New Roman"/>
          <w:i/>
          <w:iCs/>
          <w:sz w:val="24"/>
          <w:szCs w:val="24"/>
          <w:shd w:val="clear" w:color="auto" w:fill="FFFFFF"/>
        </w:rPr>
        <w:t>5</w:t>
      </w:r>
      <w:r w:rsidRPr="00AD5FCC">
        <w:rPr>
          <w:rFonts w:ascii="Times New Roman" w:hAnsi="Times New Roman"/>
          <w:sz w:val="24"/>
          <w:szCs w:val="24"/>
          <w:shd w:val="clear" w:color="auto" w:fill="FFFFFF"/>
        </w:rPr>
        <w:t>(3), 255-261.</w:t>
      </w:r>
    </w:p>
    <w:p w:rsidR="00AD5FCC" w:rsidRPr="00AD5FCC" w:rsidRDefault="00AD5FCC" w:rsidP="00AD5FCC">
      <w:pPr>
        <w:spacing w:after="0" w:line="480" w:lineRule="auto"/>
        <w:ind w:left="720" w:hanging="720"/>
        <w:rPr>
          <w:rFonts w:ascii="Times New Roman" w:hAnsi="Times New Roman"/>
          <w:sz w:val="24"/>
          <w:szCs w:val="24"/>
          <w:shd w:val="clear" w:color="auto" w:fill="FFFFFF"/>
        </w:rPr>
      </w:pPr>
      <w:r w:rsidRPr="00AD5FCC">
        <w:rPr>
          <w:rFonts w:ascii="Times New Roman" w:hAnsi="Times New Roman"/>
          <w:sz w:val="24"/>
          <w:szCs w:val="24"/>
          <w:shd w:val="clear" w:color="auto" w:fill="FFFFFF"/>
        </w:rPr>
        <w:t>Rizki, F., Nursalam, N., Rahmat, H., &amp; Chan, C. M. (2018). Predictors of Family Stress in Taking Care of Patients with Schizophrenia. </w:t>
      </w:r>
      <w:r w:rsidRPr="00AD5FCC">
        <w:rPr>
          <w:rFonts w:ascii="Times New Roman" w:hAnsi="Times New Roman"/>
          <w:i/>
          <w:iCs/>
          <w:sz w:val="24"/>
          <w:szCs w:val="24"/>
          <w:shd w:val="clear" w:color="auto" w:fill="FFFFFF"/>
        </w:rPr>
        <w:t>Jounar Ners</w:t>
      </w:r>
      <w:r w:rsidRPr="00AD5FCC">
        <w:rPr>
          <w:rFonts w:ascii="Times New Roman" w:hAnsi="Times New Roman"/>
          <w:sz w:val="24"/>
          <w:szCs w:val="24"/>
          <w:shd w:val="clear" w:color="auto" w:fill="FFFFFF"/>
        </w:rPr>
        <w:t>, </w:t>
      </w:r>
      <w:r w:rsidRPr="00AD5FCC">
        <w:rPr>
          <w:rFonts w:ascii="Times New Roman" w:hAnsi="Times New Roman"/>
          <w:i/>
          <w:iCs/>
          <w:sz w:val="24"/>
          <w:szCs w:val="24"/>
          <w:shd w:val="clear" w:color="auto" w:fill="FFFFFF"/>
        </w:rPr>
        <w:t>13</w:t>
      </w:r>
      <w:r w:rsidRPr="00AD5FCC">
        <w:rPr>
          <w:rFonts w:ascii="Times New Roman" w:hAnsi="Times New Roman"/>
          <w:sz w:val="24"/>
          <w:szCs w:val="24"/>
          <w:shd w:val="clear" w:color="auto" w:fill="FFFFFF"/>
        </w:rPr>
        <w:t>(1), 72-79.</w:t>
      </w:r>
    </w:p>
    <w:sectPr w:rsidR="00AD5FCC" w:rsidRPr="00AD5FCC" w:rsidSect="009C5D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362" w:rsidRDefault="00D44362" w:rsidP="009C5D92">
      <w:pPr>
        <w:spacing w:after="0" w:line="240" w:lineRule="auto"/>
      </w:pPr>
      <w:r>
        <w:separator/>
      </w:r>
    </w:p>
  </w:endnote>
  <w:endnote w:type="continuationSeparator" w:id="0">
    <w:p w:rsidR="00D44362" w:rsidRDefault="00D44362" w:rsidP="009C5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362" w:rsidRDefault="00D44362" w:rsidP="009C5D92">
      <w:pPr>
        <w:spacing w:after="0" w:line="240" w:lineRule="auto"/>
      </w:pPr>
      <w:r>
        <w:separator/>
      </w:r>
    </w:p>
  </w:footnote>
  <w:footnote w:type="continuationSeparator" w:id="0">
    <w:p w:rsidR="00D44362" w:rsidRDefault="00D44362" w:rsidP="009C5D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D92" w:rsidRDefault="009C5D92">
    <w:pPr>
      <w:pStyle w:val="Header"/>
      <w:jc w:val="right"/>
    </w:pPr>
    <w:r w:rsidRPr="009C5D92">
      <w:rPr>
        <w:rFonts w:ascii="Times New Roman" w:hAnsi="Times New Roman"/>
        <w:sz w:val="24"/>
        <w:szCs w:val="24"/>
      </w:rPr>
      <w:t>INFORMATIVE SPEECH</w:t>
    </w:r>
    <w:r>
      <w:t xml:space="preserve">                                                                                                                                   </w:t>
    </w:r>
    <w:r>
      <w:fldChar w:fldCharType="begin"/>
    </w:r>
    <w:r>
      <w:instrText xml:space="preserve"> PAGE   \* MERGEFORMAT </w:instrText>
    </w:r>
    <w:r>
      <w:fldChar w:fldCharType="separate"/>
    </w:r>
    <w:r w:rsidR="005A4156">
      <w:rPr>
        <w:noProof/>
      </w:rPr>
      <w:t>2</w:t>
    </w:r>
    <w:r>
      <w:rPr>
        <w:noProof/>
      </w:rPr>
      <w:fldChar w:fldCharType="end"/>
    </w:r>
  </w:p>
  <w:p w:rsidR="009C5D92" w:rsidRDefault="009C5D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D92" w:rsidRPr="009C5D92" w:rsidRDefault="009C5D92">
    <w:pPr>
      <w:pStyle w:val="Header"/>
      <w:jc w:val="right"/>
      <w:rPr>
        <w:rFonts w:ascii="Times New Roman" w:hAnsi="Times New Roman"/>
        <w:sz w:val="24"/>
        <w:szCs w:val="24"/>
      </w:rPr>
    </w:pPr>
    <w:r w:rsidRPr="009C5D92">
      <w:rPr>
        <w:rFonts w:ascii="Times New Roman" w:hAnsi="Times New Roman"/>
        <w:sz w:val="24"/>
        <w:szCs w:val="24"/>
      </w:rPr>
      <w:t>Running head: INFORMATIVE SPEECH</w:t>
    </w:r>
    <w:r>
      <w:rPr>
        <w:rFonts w:ascii="Times New Roman" w:hAnsi="Times New Roman"/>
        <w:sz w:val="24"/>
        <w:szCs w:val="24"/>
      </w:rPr>
      <w:t xml:space="preserve">                                                                                </w:t>
    </w:r>
    <w:r w:rsidRPr="009C5D92">
      <w:rPr>
        <w:rFonts w:ascii="Times New Roman" w:hAnsi="Times New Roman"/>
        <w:sz w:val="24"/>
        <w:szCs w:val="24"/>
      </w:rPr>
      <w:t xml:space="preserve"> </w:t>
    </w:r>
    <w:r w:rsidRPr="009C5D92">
      <w:rPr>
        <w:rFonts w:ascii="Times New Roman" w:hAnsi="Times New Roman"/>
        <w:sz w:val="24"/>
        <w:szCs w:val="24"/>
      </w:rPr>
      <w:fldChar w:fldCharType="begin"/>
    </w:r>
    <w:r w:rsidRPr="009C5D92">
      <w:rPr>
        <w:rFonts w:ascii="Times New Roman" w:hAnsi="Times New Roman"/>
        <w:sz w:val="24"/>
        <w:szCs w:val="24"/>
      </w:rPr>
      <w:instrText xml:space="preserve"> PAGE   \* MERGEFORMAT </w:instrText>
    </w:r>
    <w:r w:rsidRPr="009C5D92">
      <w:rPr>
        <w:rFonts w:ascii="Times New Roman" w:hAnsi="Times New Roman"/>
        <w:sz w:val="24"/>
        <w:szCs w:val="24"/>
      </w:rPr>
      <w:fldChar w:fldCharType="separate"/>
    </w:r>
    <w:r w:rsidR="00D44362">
      <w:rPr>
        <w:rFonts w:ascii="Times New Roman" w:hAnsi="Times New Roman"/>
        <w:noProof/>
        <w:sz w:val="24"/>
        <w:szCs w:val="24"/>
      </w:rPr>
      <w:t>1</w:t>
    </w:r>
    <w:r w:rsidRPr="009C5D92">
      <w:rPr>
        <w:rFonts w:ascii="Times New Roman" w:hAnsi="Times New Roman"/>
        <w:noProof/>
        <w:sz w:val="24"/>
        <w:szCs w:val="24"/>
      </w:rPr>
      <w:fldChar w:fldCharType="end"/>
    </w:r>
  </w:p>
  <w:p w:rsidR="009C5D92" w:rsidRPr="009C5D92" w:rsidRDefault="009C5D92">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D92"/>
    <w:rsid w:val="000602F5"/>
    <w:rsid w:val="000E6D7D"/>
    <w:rsid w:val="00115FC7"/>
    <w:rsid w:val="00273392"/>
    <w:rsid w:val="00284AE1"/>
    <w:rsid w:val="00332494"/>
    <w:rsid w:val="00360172"/>
    <w:rsid w:val="003C0372"/>
    <w:rsid w:val="005A4156"/>
    <w:rsid w:val="005F3297"/>
    <w:rsid w:val="00634798"/>
    <w:rsid w:val="006C0BFA"/>
    <w:rsid w:val="007316BD"/>
    <w:rsid w:val="007860DD"/>
    <w:rsid w:val="00831AF1"/>
    <w:rsid w:val="009C5D92"/>
    <w:rsid w:val="00A30480"/>
    <w:rsid w:val="00AD5FCC"/>
    <w:rsid w:val="00BA1162"/>
    <w:rsid w:val="00C756F9"/>
    <w:rsid w:val="00D44362"/>
    <w:rsid w:val="00DC34E2"/>
    <w:rsid w:val="00E85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D92"/>
  </w:style>
  <w:style w:type="paragraph" w:styleId="Footer">
    <w:name w:val="footer"/>
    <w:basedOn w:val="Normal"/>
    <w:link w:val="FooterChar"/>
    <w:uiPriority w:val="99"/>
    <w:unhideWhenUsed/>
    <w:rsid w:val="009C5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D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D92"/>
  </w:style>
  <w:style w:type="paragraph" w:styleId="Footer">
    <w:name w:val="footer"/>
    <w:basedOn w:val="Normal"/>
    <w:link w:val="FooterChar"/>
    <w:uiPriority w:val="99"/>
    <w:unhideWhenUsed/>
    <w:rsid w:val="009C5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cp:lastPrinted>1900-12-31T21:00:00Z</cp:lastPrinted>
  <dcterms:created xsi:type="dcterms:W3CDTF">2020-04-17T14:34:00Z</dcterms:created>
  <dcterms:modified xsi:type="dcterms:W3CDTF">2020-04-17T14:34:00Z</dcterms:modified>
</cp:coreProperties>
</file>